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09F5" w14:textId="48C0E9F0" w:rsidR="004E2A8E" w:rsidRPr="00B440A5" w:rsidRDefault="006001FD" w:rsidP="006001F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440A5">
        <w:rPr>
          <w:rFonts w:ascii="Times New Roman" w:eastAsia="標楷體" w:hAnsi="Times New Roman" w:cs="Times New Roman"/>
          <w:sz w:val="36"/>
          <w:szCs w:val="36"/>
        </w:rPr>
        <w:t>臺南市立新東國民中學</w:t>
      </w:r>
      <w:r w:rsidR="00130C1A" w:rsidRPr="00B440A5">
        <w:rPr>
          <w:rFonts w:ascii="Times New Roman" w:eastAsia="標楷體" w:hAnsi="Times New Roman" w:cs="Times New Roman"/>
          <w:sz w:val="36"/>
          <w:szCs w:val="36"/>
        </w:rPr>
        <w:t>校內</w:t>
      </w:r>
      <w:r w:rsidR="002E1A9F">
        <w:rPr>
          <w:rFonts w:ascii="Times New Roman" w:eastAsia="標楷體" w:hAnsi="Times New Roman" w:cs="Times New Roman" w:hint="eastAsia"/>
          <w:sz w:val="36"/>
          <w:szCs w:val="36"/>
        </w:rPr>
        <w:t>情緒行為</w:t>
      </w:r>
      <w:r w:rsidR="000936D9" w:rsidRPr="00B440A5">
        <w:rPr>
          <w:rFonts w:ascii="Times New Roman" w:eastAsia="標楷體" w:hAnsi="Times New Roman" w:cs="Times New Roman"/>
          <w:sz w:val="36"/>
          <w:szCs w:val="36"/>
        </w:rPr>
        <w:t>障礙</w:t>
      </w:r>
      <w:r w:rsidRPr="00B440A5">
        <w:rPr>
          <w:rFonts w:ascii="Times New Roman" w:eastAsia="標楷體" w:hAnsi="Times New Roman" w:cs="Times New Roman"/>
          <w:sz w:val="36"/>
          <w:szCs w:val="36"/>
        </w:rPr>
        <w:t>鑑定流程</w:t>
      </w:r>
    </w:p>
    <w:p w14:paraId="66FD9D47" w14:textId="2A878DC0" w:rsidR="00BC4159" w:rsidRPr="00B440A5" w:rsidRDefault="00BC4159" w:rsidP="00BC4159">
      <w:pPr>
        <w:rPr>
          <w:rFonts w:ascii="Times New Roman" w:eastAsia="標楷體" w:hAnsi="Times New Roman" w:cs="Times New Roman"/>
        </w:rPr>
      </w:pPr>
    </w:p>
    <w:p w14:paraId="2D55DA3D" w14:textId="49B38EAD" w:rsidR="00BC4159" w:rsidRPr="00B440A5" w:rsidRDefault="00BC4159" w:rsidP="00BC4159">
      <w:pPr>
        <w:rPr>
          <w:rFonts w:ascii="Times New Roman" w:eastAsia="標楷體" w:hAnsi="Times New Roman" w:cs="Times New Roman"/>
        </w:rPr>
      </w:pPr>
      <w:r w:rsidRPr="00B440A5">
        <w:rPr>
          <w:rFonts w:ascii="Segoe UI Symbol" w:eastAsia="標楷體" w:hAnsi="Segoe UI Symbol" w:cs="Segoe UI Symbol"/>
        </w:rPr>
        <w:t>★</w:t>
      </w:r>
      <w:r w:rsidR="00B57DAC">
        <w:rPr>
          <w:rFonts w:ascii="Times New Roman" w:eastAsia="標楷體" w:hAnsi="Times New Roman" w:cs="Times New Roman" w:hint="eastAsia"/>
        </w:rPr>
        <w:t>情緒行為</w:t>
      </w:r>
      <w:r w:rsidRPr="00B440A5">
        <w:rPr>
          <w:rFonts w:ascii="Times New Roman" w:eastAsia="標楷體" w:hAnsi="Times New Roman" w:cs="Times New Roman"/>
        </w:rPr>
        <w:t>障礙鑑定期程為每學期一次，一學年共二次</w:t>
      </w:r>
      <w:r w:rsidR="0080412A">
        <w:rPr>
          <w:rFonts w:ascii="Times New Roman" w:eastAsia="標楷體" w:hAnsi="Times New Roman" w:cs="Times New Roman" w:hint="eastAsia"/>
        </w:rPr>
        <w:t>，請務必先轉介輔導室評估是否需由專輔教師介入輔導</w:t>
      </w:r>
      <w:r w:rsidR="004B5BAB" w:rsidRPr="00B440A5">
        <w:rPr>
          <w:rFonts w:ascii="Times New Roman" w:eastAsia="標楷體" w:hAnsi="Times New Roman" w:cs="Times New Roman"/>
        </w:rPr>
        <w:t>。</w:t>
      </w:r>
      <w:r w:rsidR="00DF3658" w:rsidRPr="00B440A5">
        <w:rPr>
          <w:rFonts w:ascii="Times New Roman" w:eastAsia="標楷體" w:hAnsi="Times New Roman" w:cs="Times New Roman"/>
          <w:shd w:val="pct15" w:color="auto" w:fill="FFFFFF"/>
        </w:rPr>
        <w:t>灰底部分</w:t>
      </w:r>
      <w:r w:rsidR="00DF3658" w:rsidRPr="00B440A5">
        <w:rPr>
          <w:rFonts w:ascii="Times New Roman" w:eastAsia="標楷體" w:hAnsi="Times New Roman" w:cs="Times New Roman"/>
        </w:rPr>
        <w:t>為導師或任課教師需協助的事項，若有提報需求者請特別注意。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956"/>
        <w:gridCol w:w="2549"/>
      </w:tblGrid>
      <w:tr w:rsidR="006001FD" w:rsidRPr="00B440A5" w14:paraId="254D6B76" w14:textId="77777777" w:rsidTr="004E715D">
        <w:tc>
          <w:tcPr>
            <w:tcW w:w="704" w:type="dxa"/>
          </w:tcPr>
          <w:p w14:paraId="156B37EF" w14:textId="67A2C688" w:rsidR="006001FD" w:rsidRPr="00B440A5" w:rsidRDefault="004E715D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1985" w:type="dxa"/>
          </w:tcPr>
          <w:p w14:paraId="4D4D837F" w14:textId="1755139F" w:rsidR="006001FD" w:rsidRPr="00B440A5" w:rsidRDefault="006001FD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956" w:type="dxa"/>
          </w:tcPr>
          <w:p w14:paraId="31BA7767" w14:textId="447FFFF5" w:rsidR="006001FD" w:rsidRPr="00B440A5" w:rsidRDefault="004E715D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549" w:type="dxa"/>
          </w:tcPr>
          <w:p w14:paraId="59838335" w14:textId="5F479C9A" w:rsidR="006001FD" w:rsidRPr="00B440A5" w:rsidRDefault="00D03C96" w:rsidP="00B566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B57DAC" w:rsidRPr="00B440A5" w14:paraId="58481087" w14:textId="77777777" w:rsidTr="007878D4">
        <w:trPr>
          <w:trHeight w:val="1800"/>
        </w:trPr>
        <w:tc>
          <w:tcPr>
            <w:tcW w:w="704" w:type="dxa"/>
            <w:vAlign w:val="center"/>
          </w:tcPr>
          <w:p w14:paraId="2620543A" w14:textId="5FB324F6" w:rsidR="00B57DAC" w:rsidRPr="00B440A5" w:rsidRDefault="00B57DAC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第一階段</w:t>
            </w:r>
          </w:p>
        </w:tc>
        <w:tc>
          <w:tcPr>
            <w:tcW w:w="1985" w:type="dxa"/>
          </w:tcPr>
          <w:p w14:paraId="414BFE0D" w14:textId="59B2F489" w:rsidR="00B57DAC" w:rsidRPr="00B440A5" w:rsidRDefault="00B57DAC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發現與</w:t>
            </w:r>
            <w:r w:rsidRPr="00B440A5">
              <w:rPr>
                <w:rFonts w:ascii="Times New Roman" w:eastAsia="標楷體" w:hAnsi="Times New Roman" w:cs="Times New Roman"/>
              </w:rPr>
              <w:t>轉介前介入</w:t>
            </w:r>
          </w:p>
        </w:tc>
        <w:tc>
          <w:tcPr>
            <w:tcW w:w="4956" w:type="dxa"/>
          </w:tcPr>
          <w:p w14:paraId="335D0090" w14:textId="77777777" w:rsidR="007B27F6" w:rsidRDefault="00B57DAC" w:rsidP="00B566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導師或任課教師</w:t>
            </w:r>
            <w:r w:rsidRPr="00C87B4E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發現疑似情緒行為障礙學生，轉介輔導室進行普通教育輔導</w:t>
            </w:r>
            <w:r w:rsidR="007B27F6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。</w:t>
            </w:r>
          </w:p>
          <w:p w14:paraId="12A1100A" w14:textId="1C9C4A99" w:rsidR="00B57DAC" w:rsidRDefault="00B57DAC" w:rsidP="007B27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B27F6">
              <w:rPr>
                <w:rFonts w:ascii="Times New Roman" w:eastAsia="標楷體" w:hAnsi="Times New Roman" w:cs="Times New Roman" w:hint="eastAsia"/>
              </w:rPr>
              <w:t>專</w:t>
            </w:r>
            <w:r w:rsidRPr="007B27F6">
              <w:rPr>
                <w:rFonts w:ascii="Times New Roman" w:eastAsia="標楷體" w:hAnsi="Times New Roman" w:cs="Times New Roman" w:hint="eastAsia"/>
              </w:rPr>
              <w:t>輔</w:t>
            </w:r>
            <w:r w:rsidRPr="007B27F6">
              <w:rPr>
                <w:rFonts w:ascii="Times New Roman" w:eastAsia="標楷體" w:hAnsi="Times New Roman" w:cs="Times New Roman" w:hint="eastAsia"/>
              </w:rPr>
              <w:t>教師</w:t>
            </w:r>
            <w:r w:rsidRPr="007B27F6">
              <w:rPr>
                <w:rFonts w:ascii="Times New Roman" w:eastAsia="標楷體" w:hAnsi="Times New Roman" w:cs="Times New Roman" w:hint="eastAsia"/>
              </w:rPr>
              <w:t>加強輔導與提供普通教師介入策略</w:t>
            </w:r>
            <w:r w:rsidR="007B27F6">
              <w:rPr>
                <w:rFonts w:ascii="Times New Roman" w:eastAsia="標楷體" w:hAnsi="Times New Roman" w:cs="Times New Roman" w:hint="eastAsia"/>
              </w:rPr>
              <w:t>，需有</w:t>
            </w:r>
            <w:r w:rsidR="007B27F6" w:rsidRPr="007B27F6">
              <w:rPr>
                <w:rFonts w:ascii="Times New Roman" w:eastAsia="標楷體" w:hAnsi="Times New Roman" w:cs="Times New Roman" w:hint="eastAsia"/>
              </w:rPr>
              <w:t>認輔晤談資料或個案相關輔導紀錄</w:t>
            </w:r>
            <w:r w:rsidR="007B27F6" w:rsidRPr="007B27F6">
              <w:rPr>
                <w:rFonts w:ascii="Times New Roman" w:eastAsia="標楷體" w:hAnsi="Times New Roman" w:cs="Times New Roman" w:hint="eastAsia"/>
              </w:rPr>
              <w:t>6</w:t>
            </w:r>
            <w:r w:rsidR="007B27F6" w:rsidRPr="007B27F6">
              <w:rPr>
                <w:rFonts w:ascii="Times New Roman" w:eastAsia="標楷體" w:hAnsi="Times New Roman" w:cs="Times New Roman" w:hint="eastAsia"/>
              </w:rPr>
              <w:t>次以上</w:t>
            </w:r>
            <w:r w:rsidR="007B27F6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D21C01C" w14:textId="535AE44C" w:rsidR="007B27F6" w:rsidRPr="007B27F6" w:rsidRDefault="007B27F6" w:rsidP="007B27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輔導室邀集相關人員召開</w:t>
            </w:r>
            <w:r w:rsidRPr="007B27F6">
              <w:rPr>
                <w:rFonts w:ascii="Times New Roman" w:eastAsia="標楷體" w:hAnsi="Times New Roman" w:cs="Times New Roman" w:hint="eastAsia"/>
              </w:rPr>
              <w:t>疑似情緒行為障礙學生個案會議</w:t>
            </w:r>
            <w:r w:rsidR="00BD2EEB">
              <w:rPr>
                <w:rFonts w:ascii="Times New Roman" w:eastAsia="標楷體" w:hAnsi="Times New Roman" w:cs="Times New Roman" w:hint="eastAsia"/>
              </w:rPr>
              <w:t>1</w:t>
            </w:r>
            <w:r w:rsidR="00BD2EEB">
              <w:rPr>
                <w:rFonts w:ascii="Times New Roman" w:eastAsia="標楷體" w:hAnsi="Times New Roman" w:cs="Times New Roman" w:hint="eastAsia"/>
              </w:rPr>
              <w:t>次以上。</w:t>
            </w:r>
          </w:p>
          <w:p w14:paraId="1B5E0F6B" w14:textId="4EA15796" w:rsidR="00B57DAC" w:rsidRPr="00B440A5" w:rsidRDefault="00B57DAC" w:rsidP="00B566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學輔中心特教教師提供諮詢與協助。</w:t>
            </w:r>
          </w:p>
        </w:tc>
        <w:tc>
          <w:tcPr>
            <w:tcW w:w="2549" w:type="dxa"/>
          </w:tcPr>
          <w:p w14:paraId="0282356C" w14:textId="33156B52" w:rsidR="00B57DAC" w:rsidRPr="00B440A5" w:rsidRDefault="00B57DAC" w:rsidP="00BD2EE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1FD" w:rsidRPr="00B440A5" w14:paraId="5E3E44D9" w14:textId="77777777" w:rsidTr="0088684E">
        <w:tc>
          <w:tcPr>
            <w:tcW w:w="704" w:type="dxa"/>
            <w:vAlign w:val="center"/>
          </w:tcPr>
          <w:p w14:paraId="5B9283C2" w14:textId="3DD19B77" w:rsidR="006001FD" w:rsidRPr="00B440A5" w:rsidRDefault="00D03C96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第二階段</w:t>
            </w:r>
          </w:p>
        </w:tc>
        <w:tc>
          <w:tcPr>
            <w:tcW w:w="1985" w:type="dxa"/>
          </w:tcPr>
          <w:p w14:paraId="1ED5954D" w14:textId="12F6EBCB" w:rsidR="006001FD" w:rsidRPr="00B440A5" w:rsidRDefault="00C87B4E" w:rsidP="006001FD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評估特教需求</w:t>
            </w:r>
          </w:p>
        </w:tc>
        <w:tc>
          <w:tcPr>
            <w:tcW w:w="4956" w:type="dxa"/>
          </w:tcPr>
          <w:p w14:paraId="7BB09A9F" w14:textId="45E564CB" w:rsidR="006001FD" w:rsidRPr="00B440A5" w:rsidRDefault="00B538D1" w:rsidP="00A07E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538D1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學校進行一般輔導無顯著成效，</w:t>
            </w:r>
            <w:r w:rsidR="00A07E06" w:rsidRPr="00B440A5">
              <w:rPr>
                <w:rFonts w:ascii="Times New Roman" w:eastAsia="標楷體" w:hAnsi="Times New Roman" w:cs="Times New Roman"/>
                <w:shd w:val="pct15" w:color="auto" w:fill="FFFFFF"/>
              </w:rPr>
              <w:t>評估具有疑似特教需求者，由導師與家長溝通取得同意，家長填寫</w:t>
            </w:r>
            <w:r w:rsidRPr="00B538D1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特殊教育學生鑑定安置施測同意書</w:t>
            </w:r>
            <w:r w:rsidR="00A07E06" w:rsidRPr="00B440A5">
              <w:rPr>
                <w:rFonts w:ascii="Times New Roman" w:eastAsia="標楷體" w:hAnsi="Times New Roman" w:cs="Times New Roman"/>
                <w:shd w:val="pct15" w:color="auto" w:fill="FFFFFF"/>
              </w:rPr>
              <w:t>後始得申請鑑定安置。</w:t>
            </w:r>
          </w:p>
          <w:p w14:paraId="4E21DB3E" w14:textId="78A83D4A" w:rsidR="00A07E06" w:rsidRPr="00B440A5" w:rsidRDefault="00A07E06" w:rsidP="00A07E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特教教師</w:t>
            </w:r>
            <w:r w:rsidR="002E7A4D" w:rsidRPr="00B440A5">
              <w:rPr>
                <w:rFonts w:ascii="Times New Roman" w:eastAsia="標楷體" w:hAnsi="Times New Roman" w:cs="Times New Roman"/>
              </w:rPr>
              <w:t>施測</w:t>
            </w:r>
            <w:r w:rsidR="0080412A">
              <w:rPr>
                <w:rFonts w:ascii="Times New Roman" w:eastAsia="標楷體" w:hAnsi="Times New Roman" w:cs="Times New Roman" w:hint="eastAsia"/>
              </w:rPr>
              <w:t>魏氏智力</w:t>
            </w:r>
            <w:r w:rsidR="002E7A4D" w:rsidRPr="00B440A5">
              <w:rPr>
                <w:rFonts w:ascii="Times New Roman" w:eastAsia="標楷體" w:hAnsi="Times New Roman" w:cs="Times New Roman"/>
              </w:rPr>
              <w:t>測驗</w:t>
            </w:r>
            <w:r w:rsidR="0080412A">
              <w:rPr>
                <w:rFonts w:ascii="Times New Roman" w:eastAsia="標楷體" w:hAnsi="Times New Roman" w:cs="Times New Roman" w:hint="eastAsia"/>
              </w:rPr>
              <w:t>及「國中小學生社會評量系統」篩選測驗</w:t>
            </w:r>
            <w:r w:rsidR="002E7A4D" w:rsidRPr="00B440A5">
              <w:rPr>
                <w:rFonts w:ascii="Times New Roman" w:eastAsia="標楷體" w:hAnsi="Times New Roman" w:cs="Times New Roman"/>
              </w:rPr>
              <w:t>。</w:t>
            </w:r>
          </w:p>
          <w:p w14:paraId="0248F9C7" w14:textId="4F07416D" w:rsidR="002E7A4D" w:rsidRPr="00B440A5" w:rsidRDefault="002E7A4D" w:rsidP="00A07E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學校召開特殊教育推行委員會審議資料，審查通過者予以提報鑑定。</w:t>
            </w:r>
          </w:p>
          <w:p w14:paraId="02CD6D10" w14:textId="5BA18C9C" w:rsidR="002E7A4D" w:rsidRPr="00B440A5" w:rsidRDefault="002E7A4D" w:rsidP="00A07E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學校依規定時程於教育部特殊教育通報網學障鑑定區間提報鑑定。</w:t>
            </w:r>
          </w:p>
        </w:tc>
        <w:tc>
          <w:tcPr>
            <w:tcW w:w="2549" w:type="dxa"/>
          </w:tcPr>
          <w:p w14:paraId="000D825F" w14:textId="02F173C8" w:rsidR="006001FD" w:rsidRPr="00B440A5" w:rsidRDefault="00D03C96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每學年開放提報鑑定</w:t>
            </w:r>
            <w:r w:rsidR="004B5BAB" w:rsidRPr="00B440A5">
              <w:rPr>
                <w:rFonts w:ascii="Times New Roman" w:eastAsia="標楷體" w:hAnsi="Times New Roman" w:cs="Times New Roman"/>
              </w:rPr>
              <w:t>期程</w:t>
            </w:r>
            <w:r w:rsidRPr="00B440A5">
              <w:rPr>
                <w:rFonts w:ascii="Times New Roman" w:eastAsia="標楷體" w:hAnsi="Times New Roman" w:cs="Times New Roman"/>
              </w:rPr>
              <w:t>：</w:t>
            </w:r>
          </w:p>
          <w:p w14:paraId="394AE45C" w14:textId="55D33A7A" w:rsidR="00D03C96" w:rsidRPr="00B440A5" w:rsidRDefault="00D03C96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上學期：</w:t>
            </w:r>
            <w:r w:rsidR="00B538D1">
              <w:rPr>
                <w:rFonts w:ascii="Times New Roman" w:eastAsia="標楷體" w:hAnsi="Times New Roman" w:cs="Times New Roman" w:hint="eastAsia"/>
              </w:rPr>
              <w:t>1</w:t>
            </w:r>
            <w:r w:rsidR="00B538D1">
              <w:rPr>
                <w:rFonts w:ascii="Times New Roman" w:eastAsia="標楷體" w:hAnsi="Times New Roman" w:cs="Times New Roman"/>
              </w:rPr>
              <w:t>1</w:t>
            </w:r>
            <w:r w:rsidRPr="00B440A5">
              <w:rPr>
                <w:rFonts w:ascii="Times New Roman" w:eastAsia="標楷體" w:hAnsi="Times New Roman" w:cs="Times New Roman"/>
              </w:rPr>
              <w:t>月</w:t>
            </w:r>
          </w:p>
          <w:p w14:paraId="1DDDBA3C" w14:textId="6133CD44" w:rsidR="00D03C96" w:rsidRPr="00B440A5" w:rsidRDefault="00D03C96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下學期：</w:t>
            </w:r>
            <w:r w:rsidR="00B538D1">
              <w:rPr>
                <w:rFonts w:ascii="Times New Roman" w:eastAsia="標楷體" w:hAnsi="Times New Roman" w:cs="Times New Roman" w:hint="eastAsia"/>
              </w:rPr>
              <w:t>4</w:t>
            </w:r>
            <w:r w:rsidRPr="00B440A5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6001FD" w:rsidRPr="00B440A5" w14:paraId="39416821" w14:textId="77777777" w:rsidTr="0088684E">
        <w:tc>
          <w:tcPr>
            <w:tcW w:w="704" w:type="dxa"/>
            <w:vAlign w:val="center"/>
          </w:tcPr>
          <w:p w14:paraId="15E41A64" w14:textId="05053DAC" w:rsidR="006001FD" w:rsidRPr="00B440A5" w:rsidRDefault="00D03C96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第三階段</w:t>
            </w:r>
          </w:p>
        </w:tc>
        <w:tc>
          <w:tcPr>
            <w:tcW w:w="1985" w:type="dxa"/>
          </w:tcPr>
          <w:p w14:paraId="6AD534D5" w14:textId="715898BF" w:rsidR="006001FD" w:rsidRPr="00B440A5" w:rsidRDefault="00C87B4E" w:rsidP="006001FD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鑑定及診斷</w:t>
            </w:r>
          </w:p>
        </w:tc>
        <w:tc>
          <w:tcPr>
            <w:tcW w:w="4956" w:type="dxa"/>
          </w:tcPr>
          <w:p w14:paraId="14C25C34" w14:textId="77777777" w:rsidR="00C87B4E" w:rsidRPr="00C04247" w:rsidRDefault="00C04247" w:rsidP="00F66B64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分案初評：</w:t>
            </w:r>
            <w:r w:rsidR="00C87B4E" w:rsidRPr="00C87B4E">
              <w:rPr>
                <w:rFonts w:ascii="Times New Roman" w:eastAsia="標楷體" w:hAnsi="Times New Roman" w:cs="Times New Roman" w:hint="eastAsia"/>
              </w:rPr>
              <w:t>情障鑑定心評教師進行分案初評工作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針對本校所提報之個案，</w:t>
            </w:r>
            <w:r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外校</w:t>
            </w:r>
            <w:r w:rsidR="00C87B4E"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情障鑑定心評教師</w:t>
            </w:r>
            <w:r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會</w:t>
            </w:r>
            <w:r w:rsidR="00C87B4E"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入校訪談相關人員</w:t>
            </w:r>
            <w:r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（導師、任課教師、家長、學生</w:t>
            </w:r>
            <w:r w:rsidRPr="00C04247">
              <w:rPr>
                <w:rFonts w:ascii="Times New Roman" w:eastAsia="標楷體" w:hAnsi="Times New Roman" w:cs="Times New Roman"/>
                <w:shd w:val="pct15" w:color="auto" w:fill="FFFFFF"/>
              </w:rPr>
              <w:t>…</w:t>
            </w:r>
            <w:r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等）</w:t>
            </w:r>
            <w:r w:rsidR="00C87B4E" w:rsidRP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與觀察個案。</w:t>
            </w:r>
          </w:p>
          <w:p w14:paraId="1058CCAA" w14:textId="57406ECF" w:rsidR="00C04247" w:rsidRPr="00B440A5" w:rsidRDefault="00C04247" w:rsidP="00F66B64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04247">
              <w:rPr>
                <w:rFonts w:ascii="Times New Roman" w:eastAsia="標楷體" w:hAnsi="Times New Roman" w:cs="Times New Roman" w:hint="eastAsia"/>
              </w:rPr>
              <w:t>複評：</w:t>
            </w:r>
            <w:r>
              <w:rPr>
                <w:rFonts w:ascii="Times New Roman" w:eastAsia="標楷體" w:hAnsi="Times New Roman" w:cs="Times New Roman" w:hint="eastAsia"/>
              </w:rPr>
              <w:t>教育局</w:t>
            </w:r>
            <w:r w:rsidRPr="00C04247">
              <w:rPr>
                <w:rFonts w:ascii="Times New Roman" w:eastAsia="標楷體" w:hAnsi="Times New Roman" w:cs="Times New Roman" w:hint="eastAsia"/>
              </w:rPr>
              <w:t>邀請學者、情障鑑定心評教師辦理個案鑑定資料研判，並達成初步決議。</w:t>
            </w:r>
          </w:p>
        </w:tc>
        <w:tc>
          <w:tcPr>
            <w:tcW w:w="2549" w:type="dxa"/>
          </w:tcPr>
          <w:p w14:paraId="39B03DD8" w14:textId="77777777" w:rsidR="006001FD" w:rsidRPr="00B440A5" w:rsidRDefault="006001FD" w:rsidP="006001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1FD" w:rsidRPr="00B440A5" w14:paraId="5164D7A0" w14:textId="77777777" w:rsidTr="0088684E">
        <w:tc>
          <w:tcPr>
            <w:tcW w:w="704" w:type="dxa"/>
            <w:vAlign w:val="center"/>
          </w:tcPr>
          <w:p w14:paraId="1D44799B" w14:textId="179723C4" w:rsidR="006001FD" w:rsidRPr="00B440A5" w:rsidRDefault="00D03C96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第四階段</w:t>
            </w:r>
          </w:p>
        </w:tc>
        <w:tc>
          <w:tcPr>
            <w:tcW w:w="1985" w:type="dxa"/>
          </w:tcPr>
          <w:p w14:paraId="66F9EAF3" w14:textId="637BA1C0" w:rsidR="006001FD" w:rsidRPr="00B440A5" w:rsidRDefault="004E715D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綜合研判</w:t>
            </w:r>
          </w:p>
        </w:tc>
        <w:tc>
          <w:tcPr>
            <w:tcW w:w="4956" w:type="dxa"/>
          </w:tcPr>
          <w:p w14:paraId="1CB75C99" w14:textId="52CFE4AB" w:rsidR="00A70C79" w:rsidRPr="00C04247" w:rsidRDefault="00C04247" w:rsidP="00C0424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教育局</w:t>
            </w:r>
            <w:r w:rsidRPr="00C04247">
              <w:rPr>
                <w:rFonts w:ascii="Times New Roman" w:eastAsia="標楷體" w:hAnsi="Times New Roman" w:cs="Times New Roman" w:hint="eastAsia"/>
              </w:rPr>
              <w:t>召開鑑定研判會議，邀請學校代表、家長與會，聽取綜合研判決議，並提供輔導相關建議。</w:t>
            </w:r>
          </w:p>
        </w:tc>
        <w:tc>
          <w:tcPr>
            <w:tcW w:w="2549" w:type="dxa"/>
          </w:tcPr>
          <w:p w14:paraId="416817C6" w14:textId="77777777" w:rsidR="006001FD" w:rsidRPr="00B440A5" w:rsidRDefault="006001FD" w:rsidP="006001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1FD" w:rsidRPr="00B440A5" w14:paraId="16FAD4CD" w14:textId="77777777" w:rsidTr="0088684E">
        <w:tc>
          <w:tcPr>
            <w:tcW w:w="704" w:type="dxa"/>
            <w:vAlign w:val="center"/>
          </w:tcPr>
          <w:p w14:paraId="24B10705" w14:textId="4321BCD6" w:rsidR="006001FD" w:rsidRPr="00B440A5" w:rsidRDefault="00D03C96" w:rsidP="0088684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第五階段</w:t>
            </w:r>
          </w:p>
        </w:tc>
        <w:tc>
          <w:tcPr>
            <w:tcW w:w="1985" w:type="dxa"/>
          </w:tcPr>
          <w:p w14:paraId="366701E4" w14:textId="7A958D66" w:rsidR="006001FD" w:rsidRPr="00B440A5" w:rsidRDefault="004E715D" w:rsidP="006001FD">
            <w:pPr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安置與輔導</w:t>
            </w:r>
          </w:p>
        </w:tc>
        <w:tc>
          <w:tcPr>
            <w:tcW w:w="4956" w:type="dxa"/>
          </w:tcPr>
          <w:p w14:paraId="4403069D" w14:textId="27095E69" w:rsidR="006001FD" w:rsidRPr="00B440A5" w:rsidRDefault="005E4628" w:rsidP="005E4628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教育局確認學生鑑定結果及發文</w:t>
            </w:r>
            <w:r w:rsidR="00744154" w:rsidRPr="00B440A5">
              <w:rPr>
                <w:rFonts w:ascii="Times New Roman" w:eastAsia="標楷體" w:hAnsi="Times New Roman" w:cs="Times New Roman"/>
              </w:rPr>
              <w:t>，自鑑定公文發文</w:t>
            </w:r>
            <w:r w:rsidR="00744154" w:rsidRPr="00B440A5">
              <w:rPr>
                <w:rFonts w:ascii="Times New Roman" w:eastAsia="標楷體" w:hAnsi="Times New Roman" w:cs="Times New Roman"/>
              </w:rPr>
              <w:t>10</w:t>
            </w:r>
            <w:r w:rsidR="00744154" w:rsidRPr="00B440A5">
              <w:rPr>
                <w:rFonts w:ascii="Times New Roman" w:eastAsia="標楷體" w:hAnsi="Times New Roman" w:cs="Times New Roman"/>
              </w:rPr>
              <w:t>日內，若家長不服鑑定結果，得提出重新研判</w:t>
            </w:r>
            <w:r w:rsidRPr="00B440A5">
              <w:rPr>
                <w:rFonts w:ascii="Times New Roman" w:eastAsia="標楷體" w:hAnsi="Times New Roman" w:cs="Times New Roman"/>
              </w:rPr>
              <w:t>。</w:t>
            </w:r>
          </w:p>
          <w:p w14:paraId="4541F332" w14:textId="170CB9C8" w:rsidR="00744154" w:rsidRPr="00B440A5" w:rsidRDefault="00744154" w:rsidP="005E4628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</w:rPr>
              <w:t>確認為</w:t>
            </w:r>
            <w:r w:rsidR="00C04247">
              <w:rPr>
                <w:rFonts w:ascii="Times New Roman" w:eastAsia="標楷體" w:hAnsi="Times New Roman" w:cs="Times New Roman" w:hint="eastAsia"/>
              </w:rPr>
              <w:t>情緒行為</w:t>
            </w:r>
            <w:r w:rsidRPr="00B440A5">
              <w:rPr>
                <w:rFonts w:ascii="Times New Roman" w:eastAsia="標楷體" w:hAnsi="Times New Roman" w:cs="Times New Roman"/>
              </w:rPr>
              <w:t>障礙之學生需安置本校資源班（學輔中心）接受特教服務</w:t>
            </w:r>
            <w:r w:rsidR="00C40523">
              <w:rPr>
                <w:rFonts w:ascii="Times New Roman" w:eastAsia="標楷體" w:hAnsi="Times New Roman" w:cs="Times New Roman" w:hint="eastAsia"/>
              </w:rPr>
              <w:t>，亦可申請情緒行為障礙巡迴輔導資源服</w:t>
            </w:r>
            <w:r w:rsidR="00C40523">
              <w:rPr>
                <w:rFonts w:ascii="Times New Roman" w:eastAsia="標楷體" w:hAnsi="Times New Roman" w:cs="Times New Roman" w:hint="eastAsia"/>
              </w:rPr>
              <w:lastRenderedPageBreak/>
              <w:t>務</w:t>
            </w:r>
            <w:r w:rsidRPr="00B440A5">
              <w:rPr>
                <w:rFonts w:ascii="Times New Roman" w:eastAsia="標楷體" w:hAnsi="Times New Roman" w:cs="Times New Roman"/>
              </w:rPr>
              <w:t>。</w:t>
            </w:r>
            <w:r w:rsidR="00A26C42" w:rsidRPr="00A26C42">
              <w:rPr>
                <w:rFonts w:ascii="Times New Roman" w:eastAsia="標楷體" w:hAnsi="Times New Roman" w:cs="Times New Roman" w:hint="eastAsia"/>
              </w:rPr>
              <w:t>校內輔導資源同步介入，以符應學生輔導法規範。</w:t>
            </w:r>
          </w:p>
          <w:p w14:paraId="28C04EB6" w14:textId="7B44BCD2" w:rsidR="00744154" w:rsidRPr="00B440A5" w:rsidRDefault="00744154" w:rsidP="005E4628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40A5">
              <w:rPr>
                <w:rFonts w:ascii="Times New Roman" w:eastAsia="標楷體" w:hAnsi="Times New Roman" w:cs="Times New Roman"/>
                <w:shd w:val="pct15" w:color="auto" w:fill="FFFFFF"/>
              </w:rPr>
              <w:t>研判結果為非</w:t>
            </w:r>
            <w:r w:rsidR="00C0424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情緒行為</w:t>
            </w:r>
            <w:r w:rsidRPr="00B440A5">
              <w:rPr>
                <w:rFonts w:ascii="Times New Roman" w:eastAsia="標楷體" w:hAnsi="Times New Roman" w:cs="Times New Roman"/>
                <w:shd w:val="pct15" w:color="auto" w:fill="FFFFFF"/>
              </w:rPr>
              <w:t>障礙之學生，由原班級任課教師協助加強輔導</w:t>
            </w:r>
            <w:r w:rsidR="00A26C4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，</w:t>
            </w:r>
            <w:r w:rsidR="00A26C42" w:rsidRPr="00A26C4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校內輔導資源同步介入，以符應學生輔導法規範</w:t>
            </w:r>
            <w:r w:rsidRPr="00B440A5">
              <w:rPr>
                <w:rFonts w:ascii="Times New Roman" w:eastAsia="標楷體" w:hAnsi="Times New Roman" w:cs="Times New Roman"/>
                <w:shd w:val="pct15" w:color="auto" w:fill="FFFFFF"/>
              </w:rPr>
              <w:t>。</w:t>
            </w:r>
          </w:p>
        </w:tc>
        <w:tc>
          <w:tcPr>
            <w:tcW w:w="2549" w:type="dxa"/>
          </w:tcPr>
          <w:p w14:paraId="74986F82" w14:textId="77777777" w:rsidR="006001FD" w:rsidRPr="00B440A5" w:rsidRDefault="006001FD" w:rsidP="006001F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D6B6A36" w14:textId="77777777" w:rsidR="006001FD" w:rsidRPr="00B440A5" w:rsidRDefault="006001FD">
      <w:pPr>
        <w:rPr>
          <w:rFonts w:ascii="Times New Roman" w:eastAsia="標楷體" w:hAnsi="Times New Roman" w:cs="Times New Roman"/>
        </w:rPr>
      </w:pPr>
    </w:p>
    <w:sectPr w:rsidR="006001FD" w:rsidRPr="00B440A5" w:rsidSect="006001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E32"/>
    <w:multiLevelType w:val="hybridMultilevel"/>
    <w:tmpl w:val="2C145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66B72"/>
    <w:multiLevelType w:val="hybridMultilevel"/>
    <w:tmpl w:val="9E06C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F5446"/>
    <w:multiLevelType w:val="hybridMultilevel"/>
    <w:tmpl w:val="B2CCB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7A07DA"/>
    <w:multiLevelType w:val="hybridMultilevel"/>
    <w:tmpl w:val="E2149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8F53AA"/>
    <w:multiLevelType w:val="hybridMultilevel"/>
    <w:tmpl w:val="E522D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6B5BF6"/>
    <w:multiLevelType w:val="hybridMultilevel"/>
    <w:tmpl w:val="5D4CB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9996413">
    <w:abstractNumId w:val="2"/>
  </w:num>
  <w:num w:numId="2" w16cid:durableId="1269587322">
    <w:abstractNumId w:val="4"/>
  </w:num>
  <w:num w:numId="3" w16cid:durableId="1798714710">
    <w:abstractNumId w:val="3"/>
  </w:num>
  <w:num w:numId="4" w16cid:durableId="293027600">
    <w:abstractNumId w:val="0"/>
  </w:num>
  <w:num w:numId="5" w16cid:durableId="1669481856">
    <w:abstractNumId w:val="1"/>
  </w:num>
  <w:num w:numId="6" w16cid:durableId="440999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FD"/>
    <w:rsid w:val="000936D9"/>
    <w:rsid w:val="00130C1A"/>
    <w:rsid w:val="001618C5"/>
    <w:rsid w:val="00212904"/>
    <w:rsid w:val="002E1A9F"/>
    <w:rsid w:val="002E7A4D"/>
    <w:rsid w:val="00460A8B"/>
    <w:rsid w:val="004B5BAB"/>
    <w:rsid w:val="004E2A8E"/>
    <w:rsid w:val="004E715D"/>
    <w:rsid w:val="005E4628"/>
    <w:rsid w:val="006001FD"/>
    <w:rsid w:val="00744154"/>
    <w:rsid w:val="007B27F6"/>
    <w:rsid w:val="0080412A"/>
    <w:rsid w:val="0088684E"/>
    <w:rsid w:val="00A07E06"/>
    <w:rsid w:val="00A26C42"/>
    <w:rsid w:val="00A70C79"/>
    <w:rsid w:val="00B440A5"/>
    <w:rsid w:val="00B538D1"/>
    <w:rsid w:val="00B56630"/>
    <w:rsid w:val="00B57DAC"/>
    <w:rsid w:val="00BC4159"/>
    <w:rsid w:val="00BD2EEB"/>
    <w:rsid w:val="00C04247"/>
    <w:rsid w:val="00C40523"/>
    <w:rsid w:val="00C87B4E"/>
    <w:rsid w:val="00D03C96"/>
    <w:rsid w:val="00DF3658"/>
    <w:rsid w:val="00E56112"/>
    <w:rsid w:val="00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8F20"/>
  <w15:chartTrackingRefBased/>
  <w15:docId w15:val="{E2EDA4F8-F1DD-4157-846D-DD0D190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6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KUO</dc:creator>
  <cp:keywords/>
  <dc:description/>
  <cp:lastModifiedBy>CC KUO</cp:lastModifiedBy>
  <cp:revision>8</cp:revision>
  <dcterms:created xsi:type="dcterms:W3CDTF">2022-06-09T00:28:00Z</dcterms:created>
  <dcterms:modified xsi:type="dcterms:W3CDTF">2022-06-09T01:05:00Z</dcterms:modified>
</cp:coreProperties>
</file>